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5Э/2023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25.07.2023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 Раменское, п Дубовая Роща, ул Октябрьская, д. 11</w:t>
      </w:r>
      <w:bookmarkStart w:id="1" w:name="_Hlk5789095"/>
      <w:bookmarkEnd w:id="1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27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мая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25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июля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 Раменское, п Дубовая Роща, ул Октябрьская, д. 11,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/>
        </w:rPr>
        <w:t>ООО "МОИС Эксплуатация" ОГРН 1095040005390 (дата присвоения 05.10.2009) ИНН 5040094043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"МОИС Эксплуатация", ОГРН: 1095040005390, http://mois-exp.ru/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9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 Раменское, п Дубовая Роща, ул Октябрьская, д. 11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12034.00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12034.00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4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234.70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1.95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Pr="0006064B">
        <w:rPr>
          <w:rFonts w:ascii="Arial" w:hAnsi="Arial" w:cs="Arial"/>
          <w:b/>
          <w:sz w:val="24"/>
          <w:szCs w:val="24"/>
        </w:rPr>
        <w:t>отсутствует</w:t>
      </w:r>
      <w:r w:rsidRPr="00DD33A8">
        <w:rPr>
          <w:rFonts w:ascii="Arial" w:hAnsi="Arial" w:cs="Arial"/>
          <w:b/>
          <w:sz w:val="24"/>
          <w:szCs w:val="24"/>
        </w:rPr>
        <w:t>.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Pr="0006064B">
        <w:rPr>
          <w:rFonts w:ascii="Arial" w:hAnsi="Arial" w:cs="Arial"/>
          <w:sz w:val="24"/>
          <w:szCs w:val="24"/>
        </w:rPr>
        <w:t>Собрание неправомочно принимать решения по вопросам повестки дня общего собрания</w:t>
      </w:r>
      <w:r w:rsidRPr="00DD33A8">
        <w:rPr>
          <w:rFonts w:ascii="Arial" w:hAnsi="Arial" w:cs="Arial"/>
          <w:sz w:val="24"/>
          <w:szCs w:val="24"/>
        </w:rPr>
        <w:t>.</w:t>
      </w:r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Утверждение тарифа на содержание жилого помещения в размере 43,28 руб./кв.м с 01.08.2023 г.(без учета ОДН*)</w:t>
      </w:r>
      <w:r w:rsidRPr="00AF7B94">
        <w:rPr>
          <w:rFonts w:ascii="Arial" w:eastAsia="Times New Roman" w:hAnsi="Arial" w:cs="Arial"/>
          <w:noProof/>
          <w:sz w:val="24"/>
          <w:lang w:val="en-US"/>
        </w:rPr>
        <w:br/>
        <w:t>*ОДН- коммунальные ресурсы, потребляемые при использовании и содержании общего имущества в многоквартирном доме)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 xml:space="preserve">Утверждение в случае принятия положительного решения собственниками помещений по вопросу № 1 повестки дня о поручении управляющей организации ООО «МОИС Эксплуатация» провести перерасчет в течение 4-х месяцев за период с 1 апреля 2023 года по 31 июля 2023 года по услуге содержание жилого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lastRenderedPageBreak/>
        <w:t>помещения по тарифу в размере 43,28 руб./кв.м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445CB793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33FB5E1E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4D5664F6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066C16D3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7BB44DE0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4F1C978A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тарифа на содержание жилого помещения в размере 43,28 руб./кв.м с 01.08.2023 г.(без учета ОДН*)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*ОДН- коммунальные ресурсы, потребляемые при использовании и содержании общего имущества в многоквартирном доме)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тариф на содержание жилого помещения в размере 43,28 руб./кв.м с 01.08.2023 г.(без учета ОДН*)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*ОДН- коммунальные ресурсы, потребляемые при использовании и содержании общего имущества в многоквартирном доме)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234,70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lastRenderedPageBreak/>
        <w:t>Решение не принято, так как кворум отсутствует</w:t>
      </w:r>
    </w:p>
    <w:p w14:paraId="16EE6B1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в случае принятия положительного решения собственниками помещений по вопросу № 1 повестки дня о поручении управляющей организации ООО «МОИС Эксплуатация» провести перерасчет в течение 4-х месяцев за период с 1 апреля 2023 года по 31 июля 2023 года по услуге содержание жилого помещения по тарифу в размере 43,28 руб./кв.м</w:t>
      </w:r>
    </w:p>
    <w:p w14:paraId="538E2E2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в случае принятия положительного решения собственниками помещений по вопросу № 1 повестки дня, поручить управляющей организации ООО «МОИС Эксплуатация» провести перерасчет в течение 4-х месяцев за период с 1 апреля 2023 года по 31 июля 2023 года по услуге содержание жилого помещения по тарифу в размере 43,28 руб./кв.м</w:t>
      </w:r>
    </w:p>
    <w:p w14:paraId="108DC393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DA3133E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4885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026D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EAB6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A845ED4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6168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B0D3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C39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DCAA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35AA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970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0F53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CC4C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F92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20A05464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6C90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234,70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BCFF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F5B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CE3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0B77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AA71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9284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AD62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7B8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41D24736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B02B603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720D714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08C0532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</w:p>
    <w:p w14:paraId="55426085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0315DDB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DC35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C494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342A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9E2CBED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A7C3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B314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439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3C6A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9DE5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CDB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7564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573C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638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0AA1818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6035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234,70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9E11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FEB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4270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9A66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E6F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E0F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AC10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72B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486B4F59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7CFE245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5D28623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(администратора общего собрания собственников) с указанием СНИЛС и (или) ОГРН</w:t>
      </w:r>
    </w:p>
    <w:p w14:paraId="714C6FBB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Эксплуатация", ОГРН: 1095040005390</w:t>
      </w:r>
    </w:p>
    <w:p w14:paraId="1C674907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25C48F1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9613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271D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6F5B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CC5040B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7149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E23A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9762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5DB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D063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D20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E42C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457A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9F6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4AF0E7EC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905F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6CB3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80,95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F74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569B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661F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9D0B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90A5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44,70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DBFB6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19,05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6D6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0,37</w:t>
            </w:r>
          </w:p>
        </w:tc>
      </w:tr>
    </w:tbl>
    <w:p w14:paraId="16FE1FBB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E13F7F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4F1D817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39FBD8C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порядок приема администратором общего собрания сообщений о проведении общих собраний собственников помещений в многоквартирном доме, путем обращения инициатора ОСС в письменной форме в офис ООО "МОИС Эксплуатация"</w:t>
      </w:r>
    </w:p>
    <w:p w14:paraId="0DB7B5B1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55B6E8F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1FCA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652B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0B56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2CFFB5A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D246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9CBE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FF98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50BC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2D48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E7B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9BCB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877E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2CE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6BC3EEF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A5AF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0F3E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80,95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AFA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444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EFF48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43C6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F288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44,70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33B8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19,05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A9F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0,37</w:t>
            </w:r>
          </w:p>
        </w:tc>
      </w:tr>
    </w:tbl>
    <w:p w14:paraId="7EC6F923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250BB43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5E2CC37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6.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7652B88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не более 60 дней</w:t>
      </w:r>
    </w:p>
    <w:p w14:paraId="5E7E74F3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4F5B781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980F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66DA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8C62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E19CEF7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DAFB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A25B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C67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B3C5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6942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293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DC70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A18E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7EA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A6F8712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D51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234,70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BA00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F96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6ABD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553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EED1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3C5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A675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7CB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439D8A6A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DD3EC49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161C75F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7.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5CE5C56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порядок приема администратором общего собрания решений собственников помещений в многоквартирном доме по вопросам, поставленным на голосование через систему ЕИАС ЖКХ, путем передачи бланка решения собственником на бумажном носителе в офис ООО "МОИС Эксплуатация", либо в ящик для сбора показаний, расположенный в каждом подъезде первого этажа</w:t>
      </w:r>
    </w:p>
    <w:p w14:paraId="75D3610D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318EF4B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F1EF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4C61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F8B8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389A2F6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0F8F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D25E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4E66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7566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9AF1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D5E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0E2F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F4A9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385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5585B063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DBD4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234,70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A3F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C81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031C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1A37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CFD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126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4A6F9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891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04CCA3EE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9B98C65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5Э/2023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25.07.2023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4FDA5" w14:textId="77777777" w:rsidR="00AA7CF7" w:rsidRDefault="00AA7CF7" w:rsidP="001E34D9">
      <w:pPr>
        <w:spacing w:after="0" w:line="240" w:lineRule="auto"/>
      </w:pPr>
      <w:r>
        <w:separator/>
      </w:r>
    </w:p>
  </w:endnote>
  <w:endnote w:type="continuationSeparator" w:id="0">
    <w:p w14:paraId="424602EE" w14:textId="77777777" w:rsidR="00AA7CF7" w:rsidRDefault="00AA7CF7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BB9F1" w14:textId="77777777" w:rsidR="00AA7CF7" w:rsidRDefault="00AA7CF7" w:rsidP="001E34D9">
      <w:pPr>
        <w:spacing w:after="0" w:line="240" w:lineRule="auto"/>
      </w:pPr>
      <w:r>
        <w:separator/>
      </w:r>
    </w:p>
  </w:footnote>
  <w:footnote w:type="continuationSeparator" w:id="0">
    <w:p w14:paraId="19B872FC" w14:textId="77777777" w:rsidR="00AA7CF7" w:rsidRDefault="00AA7CF7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94"/>
    <w:rsid w:val="00014EAB"/>
    <w:rsid w:val="00023C7A"/>
    <w:rsid w:val="0006064B"/>
    <w:rsid w:val="00065C67"/>
    <w:rsid w:val="00083617"/>
    <w:rsid w:val="000B0FB4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A7CF7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dom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276E7-A0C2-4F33-80D8-23F79D89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2023-07-27T05:17:00Z</dcterms:created>
  <dcterms:modified xsi:type="dcterms:W3CDTF">2023-07-27T05:17:00Z</dcterms:modified>
</cp:coreProperties>
</file>