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7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7.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B63AB8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B63AB8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7, порядок приёма администратором 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B63AB8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15.03.2024 09:30:00</w:t>
      </w:r>
      <w:r w:rsidRPr="00B63AB8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13.05.2024 15:00:00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 установки системы  видеонаблюдения на общем имуществе МКД с предоставлением прав доступа собственникам для просмотра онлайн в реальном времени и доступа к архивным записям за последние 7 дней, а так же абонентской платы за техническое обслуживание системы видеонаблюдения.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 установку системы  видеонаблюдения на общем имуществе МКД  с предоставлением прав доступа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собственникам для просмотра онлайн в реальном времени и доступа к архивным записям за последние 7 дней, а так же абонентской платы за техническое обслуживание системы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Определение места установки камер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место установки камер видеонаблюдения в каждом лифте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Выбор поставщика на оказание услуги по монтажу системы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поставщика на оказание услуги по монтажу системы видеонаблюдения ООО «Раменские телекоммуникационные системы».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Утверждение источника финансирования монтажных работ по установке системы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источник финансирования монтажных работ по установке системы видеонаблюдения за счет средств поставщика  ООО «Раменские телекоммуникационные системы».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Заключение договора на предоставление услуги видеонаблюдения  собственникам жилых помещений (квартир).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Заключить  договор на предоставление услуги видеонаблюдения собственникам жилых помещений (квартир) с ООО «МОИС Эксплуатация».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Утверждение ежемесячного размера абонентской платы за предоставление услуги видеонаблюдения, технического обслуживания  для каждого жилого помещения (квартиры) и включение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Предложено: Утвердить размер ежемесячной абонентской платы за предоставление услуги видеонаблюдения, технического обслуживания  в размере 70 рублей 00 копеек  для каждого жилого помещения (квартиры) и включить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Выбор способа формирования фонда капитального ремонта.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лицом, уполномоченным на открытие специального счета в российской кредитной организации  ООО "МОИС Эксплуатация"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счете 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10.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11.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в размере минимального, установленного нормативным правовым актом субъекта Российской Федерации, согласно части 4.1 статьи 170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12. Вопрос: Размещение временно свободных средств фонда капитального ремонта, формируемого на специальном счете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размещение временно свободных средств фонда капитального ремонта, формируемого на специальном счете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13. Вопрос: Утверждение размера расходов на специальный счет в размере 3,5% от суммы выставляемых собственнику платежей на капитальный ремонт и включении утвержденного размера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размеры расходов, связанных с предоставлением платежных документов, ведением претензионной и судебной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документов для банка и определении размера ежемесячного платежа оплаты этих услуг владельцу специального счета управляющей организации в размере 3,5% от суммы выставляемых собственнику платежей на капитальный ремонт, включить утверждённый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Липатов Станислав Викторович (кв.476; кв.484)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B63AB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63AB8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7</w:t>
      </w:r>
    </w:p>
    <w:p w14:paraId="14078A84" w14:textId="77777777" w:rsidR="00101773" w:rsidRPr="00B63AB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059A4DA" w14:textId="77777777" w:rsidR="00101773" w:rsidRPr="00B63AB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B63AB8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МО (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https</w:t>
      </w:r>
      <w:r w:rsidRPr="00B63AB8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://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dom</w:t>
      </w:r>
      <w:r w:rsidRPr="00B63AB8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.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mosreg</w:t>
      </w:r>
      <w:r w:rsidRPr="00B63AB8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.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ru</w:t>
      </w:r>
      <w:r w:rsidRPr="00B63AB8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)</w:t>
      </w:r>
    </w:p>
    <w:p w14:paraId="2F3EEC44" w14:textId="0CF9044B" w:rsidR="00605DE0" w:rsidRPr="00F72A1C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52DC7530" w14:textId="0709DB02" w:rsidR="00445C9D" w:rsidRPr="00F72A1C" w:rsidRDefault="00445C9D" w:rsidP="003D4404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Наименование</w:t>
      </w:r>
      <w:r w:rsidRPr="00F72A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организации</w:t>
      </w:r>
      <w:r w:rsidRPr="00F72A1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 w:rsidRPr="00F72A1C"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</w:t>
      </w:r>
    </w:p>
    <w:p w14:paraId="46789A16" w14:textId="6993292F" w:rsidR="00862A73" w:rsidRPr="00F72A1C" w:rsidRDefault="001F4B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1F4B91">
        <w:rPr>
          <w:rFonts w:ascii="Arial" w:eastAsia="Times New Roman" w:hAnsi="Arial" w:cs="Arial"/>
          <w:sz w:val="28"/>
          <w:szCs w:val="28"/>
          <w:lang w:eastAsia="ru-RU"/>
        </w:rPr>
        <w:t>Адрес</w:t>
      </w:r>
      <w:r w:rsidRPr="00F72A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F4B91">
        <w:rPr>
          <w:rFonts w:ascii="Arial" w:eastAsia="Times New Roman" w:hAnsi="Arial" w:cs="Arial"/>
          <w:sz w:val="28"/>
          <w:szCs w:val="28"/>
          <w:lang w:eastAsia="ru-RU"/>
        </w:rPr>
        <w:t>юридический</w:t>
      </w:r>
      <w:r w:rsidR="00862A73" w:rsidRPr="00F72A1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 w:rsidRPr="00F72A1C">
        <w:rPr>
          <w:rFonts w:ascii="Arial" w:hAnsi="Arial" w:cs="Arial"/>
          <w:noProof/>
          <w:sz w:val="28"/>
          <w:szCs w:val="28"/>
          <w:shd w:val="clear" w:color="auto" w:fill="FFFFFF"/>
        </w:rPr>
        <w:t>140103 Г. РАМЕНСКОЕ УЛ. КРЫМСКАЯ Д. 1 ОФИС 7</w:t>
      </w:r>
    </w:p>
    <w:p w14:paraId="41623746" w14:textId="1195D2C4" w:rsidR="00862A73" w:rsidRPr="00B63AB8" w:rsidRDefault="009A2F5A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9A2F5A">
        <w:rPr>
          <w:rFonts w:ascii="Arial" w:eastAsia="Times New Roman" w:hAnsi="Arial" w:cs="Arial"/>
          <w:sz w:val="28"/>
          <w:szCs w:val="28"/>
          <w:lang w:eastAsia="ru-RU"/>
        </w:rPr>
        <w:t>Адрес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A2F5A">
        <w:rPr>
          <w:rFonts w:ascii="Arial" w:eastAsia="Times New Roman" w:hAnsi="Arial" w:cs="Arial"/>
          <w:sz w:val="28"/>
          <w:szCs w:val="28"/>
          <w:lang w:eastAsia="ru-RU"/>
        </w:rPr>
        <w:t>фактический</w:t>
      </w:r>
      <w:r w:rsidR="00862A73"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 w:rsidRPr="00B63AB8">
        <w:rPr>
          <w:rFonts w:ascii="Arial" w:hAnsi="Arial" w:cs="Arial"/>
          <w:noProof/>
          <w:sz w:val="28"/>
          <w:szCs w:val="28"/>
          <w:shd w:val="clear" w:color="auto" w:fill="FFFFFF"/>
        </w:rPr>
        <w:t>140103, Моск.обл, Раменское, Крымская д.1 оф7.</w:t>
      </w:r>
    </w:p>
    <w:p w14:paraId="0148B0DE" w14:textId="1887CA82" w:rsidR="00862A73" w:rsidRPr="00B63AB8" w:rsidRDefault="00AC690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AC6901">
        <w:rPr>
          <w:rFonts w:ascii="Arial" w:eastAsia="Times New Roman" w:hAnsi="Arial" w:cs="Arial"/>
          <w:sz w:val="28"/>
          <w:szCs w:val="28"/>
          <w:lang w:eastAsia="ru-RU"/>
        </w:rPr>
        <w:t>Адрес</w:t>
      </w:r>
      <w:r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C6901">
        <w:rPr>
          <w:rFonts w:ascii="Arial" w:eastAsia="Times New Roman" w:hAnsi="Arial" w:cs="Arial"/>
          <w:sz w:val="28"/>
          <w:szCs w:val="28"/>
          <w:lang w:eastAsia="ru-RU"/>
        </w:rPr>
        <w:t>почтовый</w:t>
      </w:r>
      <w:r w:rsidR="00862A73" w:rsidRPr="00B63AB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 w:rsidRPr="00B63AB8">
        <w:rPr>
          <w:rFonts w:ascii="Arial" w:hAnsi="Arial" w:cs="Arial"/>
          <w:noProof/>
          <w:sz w:val="28"/>
          <w:szCs w:val="28"/>
          <w:shd w:val="clear" w:color="auto" w:fill="FFFFFF"/>
        </w:rPr>
        <w:t>140103, Моск.обл, Раменское, Крымская д.1 оф7.</w:t>
      </w:r>
    </w:p>
    <w:p w14:paraId="52AD11EA" w14:textId="2EFF206C" w:rsidR="00862A73" w:rsidRDefault="00E14B06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E14B06">
        <w:rPr>
          <w:rFonts w:ascii="Arial" w:eastAsia="Times New Roman" w:hAnsi="Arial" w:cs="Arial"/>
          <w:sz w:val="28"/>
          <w:szCs w:val="28"/>
          <w:lang w:eastAsia="ru-RU"/>
        </w:rPr>
        <w:t>Адрес электронной почты</w:t>
      </w:r>
      <w:r w:rsidR="00862A7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>
        <w:rPr>
          <w:rFonts w:ascii="Arial" w:hAnsi="Arial" w:cs="Arial"/>
          <w:noProof/>
          <w:sz w:val="28"/>
          <w:szCs w:val="28"/>
          <w:shd w:val="clear" w:color="auto" w:fill="FFFFFF"/>
        </w:rPr>
        <w:t>office@mois-exp.ru</w:t>
      </w:r>
    </w:p>
    <w:p w14:paraId="7705DE2B" w14:textId="150F0CF9" w:rsidR="00862A73" w:rsidRDefault="00164C25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164C25">
        <w:rPr>
          <w:rFonts w:ascii="Arial" w:eastAsia="Times New Roman" w:hAnsi="Arial" w:cs="Arial"/>
          <w:sz w:val="28"/>
          <w:szCs w:val="28"/>
          <w:lang w:eastAsia="ru-RU"/>
        </w:rPr>
        <w:t>Телефон организации</w:t>
      </w:r>
      <w:r w:rsidR="00862A7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>
        <w:rPr>
          <w:rFonts w:ascii="Arial" w:hAnsi="Arial" w:cs="Arial"/>
          <w:noProof/>
          <w:sz w:val="28"/>
          <w:szCs w:val="28"/>
          <w:shd w:val="clear" w:color="auto" w:fill="FFFFFF"/>
        </w:rPr>
        <w:t>8496</w:t>
      </w:r>
      <w:r w:rsidR="00B63AB8">
        <w:rPr>
          <w:rFonts w:ascii="Arial" w:hAnsi="Arial" w:cs="Arial"/>
          <w:noProof/>
          <w:sz w:val="28"/>
          <w:szCs w:val="28"/>
          <w:shd w:val="clear" w:color="auto" w:fill="FFFFFF"/>
        </w:rPr>
        <w:t>4659351</w:t>
      </w:r>
      <w:bookmarkStart w:id="2" w:name="_GoBack"/>
      <w:bookmarkEnd w:id="2"/>
    </w:p>
    <w:p w14:paraId="3AB16B95" w14:textId="5F94ADD0" w:rsidR="008106C8" w:rsidRDefault="008106C8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8106C8">
        <w:rPr>
          <w:rFonts w:ascii="Arial" w:eastAsia="Times New Roman" w:hAnsi="Arial" w:cs="Arial"/>
          <w:sz w:val="28"/>
          <w:szCs w:val="28"/>
          <w:lang w:eastAsia="ru-RU"/>
        </w:rPr>
        <w:t>Адрес официального сайта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>
        <w:rPr>
          <w:rFonts w:ascii="Arial" w:hAnsi="Arial" w:cs="Arial"/>
          <w:noProof/>
          <w:sz w:val="28"/>
          <w:szCs w:val="28"/>
          <w:shd w:val="clear" w:color="auto" w:fill="FFFFFF"/>
        </w:rPr>
        <w:t>http://mois-exp.ru/</w:t>
      </w:r>
    </w:p>
    <w:p w14:paraId="2000C206" w14:textId="1F176C7C" w:rsidR="00DE1976" w:rsidRDefault="00781AAC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781AAC">
        <w:rPr>
          <w:rFonts w:ascii="Arial" w:eastAsia="Times New Roman" w:hAnsi="Arial" w:cs="Arial"/>
          <w:sz w:val="28"/>
          <w:szCs w:val="28"/>
          <w:lang w:eastAsia="ru-RU"/>
        </w:rPr>
        <w:t>Руководитель</w:t>
      </w:r>
      <w:r w:rsidR="008106C8" w:rsidRPr="00F72A1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D4404" w:rsidRPr="00F72A1C">
        <w:rPr>
          <w:rFonts w:ascii="Arial" w:hAnsi="Arial" w:cs="Arial"/>
          <w:noProof/>
          <w:sz w:val="28"/>
          <w:szCs w:val="28"/>
          <w:shd w:val="clear" w:color="auto" w:fill="FFFFFF"/>
        </w:rPr>
        <w:t>Генеральный директор Григорьев Дмитрий Михайлович</w:t>
      </w:r>
    </w:p>
    <w:p w14:paraId="2E233D40" w14:textId="00C6DFDA" w:rsidR="00156A1A" w:rsidRDefault="0054557C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Документ о назначении на должность</w:t>
      </w:r>
      <w:r w:rsidR="00DE1976" w:rsidRPr="00F72A1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14:paraId="0B185134" w14:textId="57C74FC1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Каждый собственник на общем собрании обладает количеством голосов пропорционально доле его участия, установленной в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Клеруа Алла Викторовна, собственник кв.476 (документ, подтверждающий право собственности № 50:23:0110224:4197-50/119/2021-7 от 06.05.2021г.), кв.484 (документ, подтверждающий право собственности № Л6-484 от 23.10.2020г.)</w:t>
      </w: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Липатов Станислав Викторович, собственник кв.476 (документ, подтверждающий право собственности № 50:23:0110224:4197-50/119/2021-7 от 06.05.2021г.), кв.484 (документ, подтверждающий право собственности № Л6-484 от 23.10.2020г.)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064"/>
    <w:rsid w:val="000116A8"/>
    <w:rsid w:val="000B1D4C"/>
    <w:rsid w:val="00101773"/>
    <w:rsid w:val="00156A1A"/>
    <w:rsid w:val="00164C25"/>
    <w:rsid w:val="0019597B"/>
    <w:rsid w:val="001F4B91"/>
    <w:rsid w:val="00207F11"/>
    <w:rsid w:val="00215C4E"/>
    <w:rsid w:val="00216887"/>
    <w:rsid w:val="002578F8"/>
    <w:rsid w:val="002D5E18"/>
    <w:rsid w:val="003439B2"/>
    <w:rsid w:val="0034763E"/>
    <w:rsid w:val="003722C9"/>
    <w:rsid w:val="003D4404"/>
    <w:rsid w:val="003D489E"/>
    <w:rsid w:val="003E26BA"/>
    <w:rsid w:val="004439A5"/>
    <w:rsid w:val="00445C9D"/>
    <w:rsid w:val="004A74B4"/>
    <w:rsid w:val="0054557C"/>
    <w:rsid w:val="00565188"/>
    <w:rsid w:val="00571550"/>
    <w:rsid w:val="005825F7"/>
    <w:rsid w:val="005A2783"/>
    <w:rsid w:val="005A304C"/>
    <w:rsid w:val="00603851"/>
    <w:rsid w:val="00605DE0"/>
    <w:rsid w:val="0060793B"/>
    <w:rsid w:val="006A7E3A"/>
    <w:rsid w:val="007060E0"/>
    <w:rsid w:val="007167EA"/>
    <w:rsid w:val="00776EC8"/>
    <w:rsid w:val="00781AAC"/>
    <w:rsid w:val="00791E34"/>
    <w:rsid w:val="007D78BE"/>
    <w:rsid w:val="008106C8"/>
    <w:rsid w:val="0082053B"/>
    <w:rsid w:val="00862A73"/>
    <w:rsid w:val="009A2F5A"/>
    <w:rsid w:val="009E74E5"/>
    <w:rsid w:val="00A149D1"/>
    <w:rsid w:val="00A5099D"/>
    <w:rsid w:val="00AB37EC"/>
    <w:rsid w:val="00AC1BB3"/>
    <w:rsid w:val="00AC6901"/>
    <w:rsid w:val="00AF10EA"/>
    <w:rsid w:val="00B63AB8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E1976"/>
    <w:rsid w:val="00DF7025"/>
    <w:rsid w:val="00E14B06"/>
    <w:rsid w:val="00E355B7"/>
    <w:rsid w:val="00E870A7"/>
    <w:rsid w:val="00ED23D7"/>
    <w:rsid w:val="00F72A1C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Орлова_Е</cp:lastModifiedBy>
  <cp:revision>2</cp:revision>
  <cp:lastPrinted>2024-02-20T10:41:00Z</cp:lastPrinted>
  <dcterms:created xsi:type="dcterms:W3CDTF">2024-02-20T10:42:00Z</dcterms:created>
  <dcterms:modified xsi:type="dcterms:W3CDTF">2024-02-20T10:42:00Z</dcterms:modified>
</cp:coreProperties>
</file>